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1" w:rsidRDefault="00AA3A41" w:rsidP="00AA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AE">
        <w:rPr>
          <w:rFonts w:ascii="Times New Roman" w:hAnsi="Times New Roman" w:cs="Times New Roman"/>
          <w:b/>
          <w:sz w:val="28"/>
          <w:szCs w:val="28"/>
        </w:rPr>
        <w:t>План дистанционных обучающих мероприятий</w:t>
      </w:r>
    </w:p>
    <w:p w:rsidR="00AA3A41" w:rsidRDefault="00AA3A41" w:rsidP="00AA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AE">
        <w:rPr>
          <w:rFonts w:ascii="Times New Roman" w:hAnsi="Times New Roman" w:cs="Times New Roman"/>
          <w:b/>
          <w:sz w:val="28"/>
          <w:szCs w:val="28"/>
        </w:rPr>
        <w:t>для участников оборота товаров, подлежащих обязательной маркировке</w:t>
      </w:r>
    </w:p>
    <w:p w:rsidR="00AA3A41" w:rsidRDefault="00AA3A41" w:rsidP="00AA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AE">
        <w:rPr>
          <w:rFonts w:ascii="Times New Roman" w:hAnsi="Times New Roman" w:cs="Times New Roman"/>
          <w:b/>
          <w:sz w:val="28"/>
          <w:szCs w:val="28"/>
        </w:rPr>
        <w:t>средствами идентификации (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F40AE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/ январь 2021 г.</w:t>
      </w:r>
      <w:r w:rsidRPr="00BF40AE">
        <w:rPr>
          <w:rFonts w:ascii="Times New Roman" w:hAnsi="Times New Roman" w:cs="Times New Roman"/>
          <w:b/>
          <w:sz w:val="28"/>
          <w:szCs w:val="28"/>
        </w:rPr>
        <w:t>)</w:t>
      </w:r>
    </w:p>
    <w:p w:rsidR="00AA3A41" w:rsidRDefault="00AA3A41" w:rsidP="00AA3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41" w:rsidRPr="00AA3A41" w:rsidRDefault="00AA3A41" w:rsidP="00AA3A41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A3A4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ОБЩИЕ МЕРОПРИЯТИЯ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AA3A41" w:rsidTr="00931620">
        <w:tc>
          <w:tcPr>
            <w:tcW w:w="1418" w:type="dxa"/>
          </w:tcPr>
          <w:p w:rsidR="00AA3A41" w:rsidRPr="00BF40AE" w:rsidRDefault="00AA3A4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AA3A41" w:rsidRPr="00BF40AE" w:rsidRDefault="00AA3A4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A3A41" w:rsidTr="00931620">
        <w:trPr>
          <w:trHeight w:val="1785"/>
        </w:trPr>
        <w:tc>
          <w:tcPr>
            <w:tcW w:w="1418" w:type="dxa"/>
          </w:tcPr>
          <w:p w:rsidR="00AA3A41" w:rsidRPr="00BF40AE" w:rsidRDefault="00AA3A4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8F">
              <w:rPr>
                <w:rFonts w:ascii="Times New Roman" w:hAnsi="Times New Roman" w:cs="Times New Roman"/>
                <w:sz w:val="28"/>
                <w:szCs w:val="28"/>
              </w:rPr>
              <w:t>1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AA3A41" w:rsidRDefault="00AA3A41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374D8F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3A41" w:rsidRDefault="00AA3A41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AA3A41" w:rsidRDefault="00A46047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/?ELEMENT_ID=195350</w:t>
              </w:r>
            </w:hyperlink>
          </w:p>
          <w:p w:rsidR="00AA3A41" w:rsidRPr="00AA3A41" w:rsidRDefault="00AA3A41" w:rsidP="00AA3A4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Более подробная информация размещена на сайте: </w:t>
            </w:r>
            <w:proofErr w:type="spellStart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>честныйзнак.рф</w:t>
            </w:r>
            <w:proofErr w:type="spellEnd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разделе «Обучающий центр Честного </w:t>
            </w:r>
            <w:proofErr w:type="spellStart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>ЗНАКа</w:t>
            </w:r>
            <w:proofErr w:type="spellEnd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>»,в том числе видео-уроки от технологических партнеров, которые разрабатывают готовые решения для работы с маркированными товарами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A3A41" w:rsidRDefault="00AA3A41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54B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«ОБУВНЫЕ ТОВАРЫ»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F9344D" w:rsidTr="00931620">
        <w:tc>
          <w:tcPr>
            <w:tcW w:w="1418" w:type="dxa"/>
          </w:tcPr>
          <w:p w:rsidR="00F9344D" w:rsidRPr="00BF40AE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931620">
        <w:trPr>
          <w:trHeight w:val="1730"/>
        </w:trPr>
        <w:tc>
          <w:tcPr>
            <w:tcW w:w="1418" w:type="dxa"/>
          </w:tcPr>
          <w:p w:rsidR="00F9344D" w:rsidRPr="00BF40AE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C33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https://xn--80ajghhoc2aj1c8b.xn--p1ai/lectures/vebinary/?ELEMENT_ID=192240</w:t>
              </w:r>
            </w:hyperlink>
          </w:p>
          <w:p w:rsidR="00D564F2" w:rsidRPr="00BF40AE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Tr="00931620">
        <w:trPr>
          <w:trHeight w:val="1742"/>
        </w:trPr>
        <w:tc>
          <w:tcPr>
            <w:tcW w:w="1418" w:type="dxa"/>
          </w:tcPr>
          <w:p w:rsidR="00F9344D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16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C33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«Переход на обязательную регистрацию обуви в каталоге маркированных товаров (КМТ)»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  <w:p w:rsidR="00D564F2" w:rsidRPr="002F6A45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Tr="00931620">
        <w:trPr>
          <w:trHeight w:val="1460"/>
        </w:trPr>
        <w:tc>
          <w:tcPr>
            <w:tcW w:w="1418" w:type="dxa"/>
          </w:tcPr>
          <w:p w:rsidR="00F9344D" w:rsidRPr="002F6A45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21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b/>
                <w:sz w:val="28"/>
                <w:szCs w:val="28"/>
              </w:rPr>
              <w:t>Час с экспертом товарной группы «Обувь»</w:t>
            </w:r>
          </w:p>
          <w:p w:rsidR="00F9344D" w:rsidRPr="00805523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  <w:p w:rsidR="00D564F2" w:rsidRPr="00805523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54B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«ШИНЫ»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F9344D" w:rsidTr="00931620">
        <w:tc>
          <w:tcPr>
            <w:tcW w:w="1418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931620">
        <w:trPr>
          <w:trHeight w:val="1669"/>
        </w:trPr>
        <w:tc>
          <w:tcPr>
            <w:tcW w:w="1418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10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8A4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«ЭДО и партнерские решения для работы с маркированными шинами»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https://xn--80ajghhoc2aj1c8b.xn--p1ai/lectures/vebinary/?ELEMENT_ID=195048</w:t>
              </w:r>
            </w:hyperlink>
          </w:p>
          <w:p w:rsidR="00D564F2" w:rsidRPr="00BF40AE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Tr="00931620">
        <w:trPr>
          <w:trHeight w:val="1394"/>
        </w:trPr>
        <w:tc>
          <w:tcPr>
            <w:tcW w:w="1418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15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2F6A45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4891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8A48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«Обязательная маркировка шин и покрышек»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  <w:p w:rsidR="00D564F2" w:rsidRPr="002F6A45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9344D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344D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«ТОВАРЫ ЛЕГКОЙ ПРОМЫШЛЕННОСТИ»</w:t>
      </w:r>
    </w:p>
    <w:p w:rsidR="008A4891" w:rsidRPr="003D6797" w:rsidRDefault="004D221D" w:rsidP="008A489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 1 января 2021 года начинается обязательная маркировка одежды </w:t>
      </w:r>
    </w:p>
    <w:p w:rsidR="008A4891" w:rsidRPr="008A4891" w:rsidRDefault="004D221D" w:rsidP="008A48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и текстиля, это значит, что с начала года оборот немаркированных товаров легкой промышленности будет запрещен.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9344D" w:rsidTr="00320809"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320809">
        <w:trPr>
          <w:trHeight w:val="1704"/>
        </w:trPr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>1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9344D" w:rsidRP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4D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остатков. Нарушение правил маркировки. Технические особенности»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https://xn--80ajghhoc2aj1c8b.xn--p1ai/lectures/vebinary/?ELEMENT_ID=195350</w:t>
              </w:r>
            </w:hyperlink>
          </w:p>
          <w:p w:rsidR="00D564F2" w:rsidRPr="00BF40AE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Tr="00320809">
        <w:trPr>
          <w:trHeight w:val="1691"/>
        </w:trPr>
        <w:tc>
          <w:tcPr>
            <w:tcW w:w="1276" w:type="dxa"/>
          </w:tcPr>
          <w:p w:rsidR="00F9344D" w:rsidRDefault="00F9344D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9344D">
              <w:rPr>
                <w:rFonts w:ascii="Times New Roman" w:hAnsi="Times New Roman" w:cs="Times New Roman"/>
                <w:b/>
                <w:sz w:val="28"/>
                <w:szCs w:val="28"/>
              </w:rPr>
              <w:t>«Обязательная маркировка товаров легкой промышленности»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https://xn--80ajghhoc2aj1c8b.xn--p1ai/lectures/vebinary/?ELEMENT_ID=195571</w:t>
              </w:r>
            </w:hyperlink>
          </w:p>
          <w:p w:rsidR="00D564F2" w:rsidRPr="00827265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Tr="00320809">
        <w:trPr>
          <w:trHeight w:val="1367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>3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F9344D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F9344D" w:rsidRPr="00F9344D" w:rsidRDefault="00F9344D" w:rsidP="00F9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https://xn--80ajghhoc2aj1c8b.xn--p1ai/lectures/vebinary/?ELEMENT_ID=195571</w:t>
              </w:r>
            </w:hyperlink>
          </w:p>
          <w:p w:rsidR="00D564F2" w:rsidRPr="00C33C0E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221D" w:rsidTr="00320809">
        <w:trPr>
          <w:trHeight w:val="1691"/>
        </w:trPr>
        <w:tc>
          <w:tcPr>
            <w:tcW w:w="1276" w:type="dxa"/>
          </w:tcPr>
          <w:p w:rsidR="004D221D" w:rsidRPr="00F9344D" w:rsidRDefault="004D221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1D">
              <w:rPr>
                <w:rFonts w:ascii="Times New Roman" w:hAnsi="Times New Roman" w:cs="Times New Roman"/>
                <w:sz w:val="28"/>
                <w:szCs w:val="28"/>
              </w:rPr>
              <w:t>4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4D221D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221D" w:rsidRPr="004D221D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4D221D" w:rsidRPr="004D221D" w:rsidRDefault="004D221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1D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4D221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https://xn--80ajghhoc2aj1c8b.xn--p1ai/lectures/vebinary/?ELEMENT_ID=195397</w:t>
              </w:r>
            </w:hyperlink>
          </w:p>
          <w:p w:rsidR="00D564F2" w:rsidRPr="004D221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406"/>
        </w:trPr>
        <w:tc>
          <w:tcPr>
            <w:tcW w:w="1276" w:type="dxa"/>
          </w:tcPr>
          <w:p w:rsidR="008A4891" w:rsidRPr="004D221D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7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Час с экспертом</w:t>
            </w: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8A48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https://xn--80ajghhoc2aj1c8b.xn--p1ai/lectures/vebinary/?ELEMENT_ID=195401</w:t>
              </w:r>
            </w:hyperlink>
          </w:p>
          <w:p w:rsidR="00D564F2" w:rsidRPr="008A4891" w:rsidRDefault="00D564F2" w:rsidP="008A48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P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8A4891" w:rsidRDefault="008A4891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https://xn--80ajghhoc2aj1c8b.xn--p1ai/lectures/vebinary/?ELEMENT_ID=195406</w:t>
              </w:r>
            </w:hyperlink>
          </w:p>
          <w:p w:rsidR="00D564F2" w:rsidRP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407"/>
        </w:trPr>
        <w:tc>
          <w:tcPr>
            <w:tcW w:w="1276" w:type="dxa"/>
          </w:tcPr>
          <w:p w:rsidR="008A4891" w:rsidRP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https://xn--80ajghhoc2aj1c8b.xn--p1ai/lectures/vebinary/?ELEMENT_ID=195401</w:t>
              </w:r>
            </w:hyperlink>
          </w:p>
          <w:p w:rsidR="00D564F2" w:rsidRP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Pr="008A4891" w:rsidRDefault="008A4891" w:rsidP="008A489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48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«Маркировка остатков. Нарушение правил маркировки. Технические особенности»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https://xn--80ajghhoc2aj1c8b.xn--p1ai/lectures/vebinary/?ELEMENT_ID=195410</w:t>
              </w:r>
            </w:hyperlink>
          </w:p>
          <w:p w:rsidR="00D564F2" w:rsidRP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8A48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https://xn--80ajghhoc2aj1c8b.xn--p1ai/lectures/vebinary/?ELEMENT_ID=195415</w:t>
              </w:r>
            </w:hyperlink>
          </w:p>
          <w:p w:rsidR="00D564F2" w:rsidRPr="008A4891" w:rsidRDefault="00D564F2" w:rsidP="008A48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307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0678A" w:rsidP="00C06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Час с экспертом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https://xn--80ajghhoc2aj1c8b.xn--p1ai/lectures/vebinary/?ELEMENT_ID=195425</w:t>
              </w:r>
            </w:hyperlink>
          </w:p>
          <w:p w:rsidR="00D564F2" w:rsidRPr="00C0678A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0678A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«Обязательная маркировка одежды и текстиля с 1 января 2021»</w:t>
            </w:r>
          </w:p>
          <w:p w:rsidR="008A4891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A46047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/?ELEMENT_ID=194739</w:t>
              </w:r>
            </w:hyperlink>
          </w:p>
          <w:p w:rsidR="00C0678A" w:rsidRDefault="00C0678A" w:rsidP="00C06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Маркировка остатков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C0678A" w:rsidRPr="008A4891" w:rsidRDefault="00C0678A" w:rsidP="00C0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C0678A" w:rsidRDefault="00D564F2" w:rsidP="00C067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https://xn--80ajghhoc2aj1c8b.xn--p1ai/lectures/vebinary/?ELEMENT_ID=195432</w:t>
              </w:r>
            </w:hyperlink>
          </w:p>
          <w:p w:rsidR="00D564F2" w:rsidRPr="00C0678A" w:rsidRDefault="00D564F2" w:rsidP="00C0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91" w:rsidTr="00320809">
        <w:trPr>
          <w:trHeight w:val="1443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0678A" w:rsidRDefault="00C0678A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C0678A" w:rsidRPr="008A4891" w:rsidRDefault="00C0678A" w:rsidP="00C0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C067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https://xn--80ajghhoc2aj1c8b.xn--p1ai/lectures/vebinary/?ELEMENT_ID=195439</w:t>
              </w:r>
            </w:hyperlink>
          </w:p>
          <w:p w:rsidR="00D564F2" w:rsidRPr="00C0678A" w:rsidRDefault="00D564F2" w:rsidP="00C067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0678A" w:rsidRDefault="00C0678A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C067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https://xn--80ajghhoc2aj1c8b.xn--p1ai/lectures/vebinary/?ELEMENT_ID=195444</w:t>
              </w:r>
            </w:hyperlink>
          </w:p>
          <w:p w:rsidR="00D564F2" w:rsidRPr="008A4891" w:rsidRDefault="00D564F2" w:rsidP="00C06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C0678A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8A4891"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0678A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Маркировка остатков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https://xn--80ajghhoc2aj1c8b.xn--p1ai/lectures/vebinary/?ELEMENT_ID=195452</w:t>
              </w:r>
            </w:hyperlink>
          </w:p>
          <w:p w:rsidR="00D564F2" w:rsidRPr="00C0678A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891" w:rsidTr="00320809">
        <w:trPr>
          <w:trHeight w:val="1402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91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12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33C0E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https://xn--80ajghhoc2aj1c8b.xn--p1ai/lectures/vebinary/?ELEMENT_ID=195511</w:t>
              </w:r>
            </w:hyperlink>
          </w:p>
          <w:p w:rsidR="00D564F2" w:rsidRPr="008A4891" w:rsidRDefault="00D564F2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8A4891" w:rsidRPr="00C33C0E" w:rsidRDefault="00C33C0E" w:rsidP="008A4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https://xn--80ajghhoc2aj1c8b.xn--p1ai/lectures/vebinary/?ELEMENT_ID=195516</w:t>
              </w:r>
            </w:hyperlink>
          </w:p>
          <w:p w:rsidR="00D564F2" w:rsidRPr="008A4891" w:rsidRDefault="00D564F2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C0E" w:rsidTr="00320809">
        <w:trPr>
          <w:trHeight w:val="1691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C33C0E" w:rsidRDefault="00C33C0E" w:rsidP="008A4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Маркировка остатков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C33C0E" w:rsidRPr="008A4891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C33C0E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  <w:p w:rsidR="00D564F2" w:rsidRPr="00C33C0E" w:rsidRDefault="00D564F2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C0E" w:rsidTr="00320809">
        <w:trPr>
          <w:trHeight w:val="1691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C33C0E" w:rsidRPr="00C33C0E" w:rsidRDefault="00C33C0E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C33C0E" w:rsidRPr="008A4891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C33C0E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https://xn--80ajghhoc2aj1c8b.xn--p1ai/lectures/vebinary/?ELEMENT_ID=195516</w:t>
              </w:r>
            </w:hyperlink>
          </w:p>
          <w:p w:rsidR="00D564F2" w:rsidRDefault="00D564F2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0E" w:rsidTr="00320809">
        <w:trPr>
          <w:trHeight w:val="1357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C33C0E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C33C0E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A276A" w:rsidRDefault="00A46047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/?ELEMENT_ID=195533</w:t>
              </w:r>
            </w:hyperlink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«Маркировка одежды, белья, текстиля: 10 дней до </w:t>
            </w:r>
            <w:proofErr w:type="spellStart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дедлайна</w:t>
            </w:r>
            <w:proofErr w:type="spellEnd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A276A" w:rsidRDefault="00D564F2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  <w:p w:rsidR="00D564F2" w:rsidRPr="00C33C0E" w:rsidRDefault="00D564F2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3C0E" w:rsidTr="00320809">
        <w:trPr>
          <w:trHeight w:val="840"/>
        </w:trPr>
        <w:tc>
          <w:tcPr>
            <w:tcW w:w="1276" w:type="dxa"/>
          </w:tcPr>
          <w:p w:rsidR="00C33C0E" w:rsidRPr="00C33C0E" w:rsidRDefault="00DA276A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Партнерский </w:t>
            </w:r>
            <w:proofErr w:type="spellStart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«Маркировка остатков товаров легкой промышленности»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31620" w:rsidRDefault="00A46047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/?ELEMENT_ID=194761</w:t>
              </w:r>
            </w:hyperlink>
          </w:p>
          <w:p w:rsidR="00931620" w:rsidRDefault="00931620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276A" w:rsidRDefault="00DA276A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остатков. Нарушение правил 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DA276A" w:rsidRDefault="00D564F2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3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  <w:p w:rsidR="00D564F2" w:rsidRPr="00DA276A" w:rsidRDefault="00D564F2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76A" w:rsidTr="00320809">
        <w:trPr>
          <w:trHeight w:val="1691"/>
        </w:trPr>
        <w:tc>
          <w:tcPr>
            <w:tcW w:w="1276" w:type="dxa"/>
          </w:tcPr>
          <w:p w:rsidR="00DA276A" w:rsidRDefault="00DA276A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DA276A" w:rsidRDefault="003D6797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остатков:</w:t>
            </w:r>
            <w:r w:rsidR="00DA276A"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276A"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3D6797" w:rsidRDefault="003D6797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D6797" w:rsidRPr="003D6797" w:rsidRDefault="00A46047" w:rsidP="009316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/?ELEMENT_ID=195553</w:t>
              </w:r>
            </w:hyperlink>
          </w:p>
        </w:tc>
      </w:tr>
      <w:tr w:rsidR="00DA276A" w:rsidTr="00320809">
        <w:trPr>
          <w:trHeight w:val="1420"/>
        </w:trPr>
        <w:tc>
          <w:tcPr>
            <w:tcW w:w="1276" w:type="dxa"/>
          </w:tcPr>
          <w:p w:rsidR="00DA276A" w:rsidRDefault="003D6797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DA276A" w:rsidRDefault="003D6797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3D6797" w:rsidRDefault="003D6797" w:rsidP="003D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D6797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  <w:p w:rsidR="00D564F2" w:rsidRDefault="00D564F2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6A" w:rsidTr="00320809">
        <w:trPr>
          <w:trHeight w:val="1691"/>
        </w:trPr>
        <w:tc>
          <w:tcPr>
            <w:tcW w:w="1276" w:type="dxa"/>
          </w:tcPr>
          <w:p w:rsidR="00DA276A" w:rsidRDefault="003D6797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января 2021 г.</w:t>
            </w:r>
          </w:p>
        </w:tc>
        <w:tc>
          <w:tcPr>
            <w:tcW w:w="9214" w:type="dxa"/>
          </w:tcPr>
          <w:p w:rsidR="003D6797" w:rsidRDefault="003D6797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«За два дня до завершения маркировки остатков»</w:t>
            </w:r>
          </w:p>
          <w:p w:rsidR="00DA276A" w:rsidRDefault="003D6797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товарной группы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«Легкая промышленность»</w:t>
            </w:r>
          </w:p>
          <w:p w:rsidR="003D6797" w:rsidRPr="003D6797" w:rsidRDefault="003D6797" w:rsidP="003D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D6797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  <w:p w:rsidR="00D564F2" w:rsidRPr="003D6797" w:rsidRDefault="00D564F2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9344D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54B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«МОЛОЧНАЯ ПРОДУКЦИЯ»</w:t>
      </w:r>
    </w:p>
    <w:p w:rsidR="00F9344D" w:rsidRPr="003D6797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Эксперимент по маркировке готовой молочной продукции</w:t>
      </w:r>
    </w:p>
    <w:p w:rsidR="00F9344D" w:rsidRPr="003D6797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заканчивается 31 декабря 2020. </w:t>
      </w:r>
    </w:p>
    <w:p w:rsidR="00F9344D" w:rsidRPr="003D6797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Начало обязательной маркировки по определенным группам ТНВЭД планируется с 20 января 2021 года, по остальным </w:t>
      </w:r>
    </w:p>
    <w:p w:rsidR="00F9344D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группам — не позднее 1 октября 2021 года.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9344D" w:rsidTr="00320809"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320809">
        <w:trPr>
          <w:trHeight w:val="1731"/>
        </w:trPr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10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5523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молочной продукции: работа оптовых компаний и дистрибьюторов»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https://xn--80ajghhoc2aj1c8b.xn--p1ai/lectures/vebinary/?ELEMENT_ID=195039</w:t>
              </w:r>
            </w:hyperlink>
          </w:p>
          <w:p w:rsidR="00D564F2" w:rsidRPr="00BF40AE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RPr="009E45A9" w:rsidTr="00320809">
        <w:trPr>
          <w:trHeight w:val="1690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B">
              <w:rPr>
                <w:rFonts w:ascii="Times New Roman" w:hAnsi="Times New Roman" w:cs="Times New Roman"/>
                <w:sz w:val="28"/>
                <w:szCs w:val="28"/>
              </w:rPr>
              <w:t>11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5F754B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754B">
              <w:rPr>
                <w:rFonts w:ascii="Times New Roman" w:hAnsi="Times New Roman" w:cs="Times New Roman"/>
                <w:b/>
                <w:sz w:val="28"/>
                <w:szCs w:val="28"/>
              </w:rPr>
              <w:t>«Обязательная маркировка молока и молочной продукции»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A9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https://xn--80ajghhoc2aj1c8b.xn--p1ai/lectures/vebinary/?ELEMENT_ID=194734</w:t>
              </w:r>
            </w:hyperlink>
          </w:p>
          <w:p w:rsidR="00D564F2" w:rsidRPr="00114638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44D" w:rsidRPr="00114638" w:rsidTr="00320809">
        <w:trPr>
          <w:trHeight w:val="1685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B">
              <w:rPr>
                <w:rFonts w:ascii="Times New Roman" w:hAnsi="Times New Roman" w:cs="Times New Roman"/>
                <w:sz w:val="28"/>
                <w:szCs w:val="28"/>
              </w:rPr>
              <w:t>24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9E45A9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«Практические решения по маркировке молочной продукции»</w:t>
            </w:r>
          </w:p>
          <w:p w:rsidR="00F9344D" w:rsidRPr="009E45A9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A9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https://xn--80ajghhoc2aj1c8b.xn--p1ai/lectures/vebinary/?ELEMENT_ID=195044</w:t>
              </w:r>
            </w:hyperlink>
          </w:p>
          <w:p w:rsidR="00D564F2" w:rsidRPr="00114638" w:rsidRDefault="00D564F2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620" w:rsidRDefault="00931620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3D6797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6797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«ПИВО И ПИВНЫЕ НАПИТКИ»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9 сентября 2020 года на совещании президента РФ Владимира Путина </w:t>
      </w:r>
    </w:p>
    <w:p w:rsidR="00931620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 членами правительства глава </w:t>
      </w:r>
      <w:proofErr w:type="spellStart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Минпромторга</w:t>
      </w:r>
      <w:proofErr w:type="spellEnd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Денис </w:t>
      </w:r>
      <w:proofErr w:type="spellStart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Мантуров</w:t>
      </w:r>
      <w:proofErr w:type="spellEnd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предложил начать эксперимент по цифровой маркировке пива. 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Основная цель проекта — защита прав потребителей.</w:t>
      </w:r>
    </w:p>
    <w:p w:rsidR="00931620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Параметры проекта, технические особенности, сроки проведения будут </w:t>
      </w:r>
    </w:p>
    <w:p w:rsidR="00931620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обсуждаться с представителями отрасли, регуляторами, </w:t>
      </w:r>
      <w:proofErr w:type="spellStart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ритейлерами</w:t>
      </w:r>
      <w:proofErr w:type="spellEnd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оператором системы «Честный знак», а также другими заинтересованными организациями.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9344D" w:rsidTr="00320809"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320809">
        <w:trPr>
          <w:trHeight w:val="1703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2F6A45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эксперимента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товарной группы пиво»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" w:history="1">
              <w:r w:rsidRPr="004C46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https://xn--80ajghhoc2aj1c8b.xn--p1ai/lectures/vebinary/?ELEMENT_ID=193304</w:t>
              </w:r>
            </w:hyperlink>
          </w:p>
          <w:p w:rsidR="00D564F2" w:rsidRPr="00BF40AE" w:rsidRDefault="00D564F2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3C0B8E" w:rsidRDefault="00A46047" w:rsidP="00931620"/>
    <w:sectPr w:rsidR="003C0B8E" w:rsidSect="00931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D"/>
    <w:rsid w:val="00320809"/>
    <w:rsid w:val="003B5E7F"/>
    <w:rsid w:val="003D6797"/>
    <w:rsid w:val="004D221D"/>
    <w:rsid w:val="004F4642"/>
    <w:rsid w:val="008A4891"/>
    <w:rsid w:val="00931620"/>
    <w:rsid w:val="00AA3A41"/>
    <w:rsid w:val="00C0678A"/>
    <w:rsid w:val="00C33C0E"/>
    <w:rsid w:val="00D42622"/>
    <w:rsid w:val="00D564F2"/>
    <w:rsid w:val="00DA276A"/>
    <w:rsid w:val="00DF75B6"/>
    <w:rsid w:val="00E843BC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67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6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67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38" TargetMode="External"/><Relationship Id="rId13" Type="http://schemas.openxmlformats.org/officeDocument/2006/relationships/hyperlink" Target="https://xn--80ajghhoc2aj1c8b.xn--p1ai/lectures/vebinary/?ELEMENT_ID=195571" TargetMode="External"/><Relationship Id="rId18" Type="http://schemas.openxmlformats.org/officeDocument/2006/relationships/hyperlink" Target="https://xn--80ajghhoc2aj1c8b.xn--p1ai/lectures/vebinary/?ELEMENT_ID=195410" TargetMode="External"/><Relationship Id="rId26" Type="http://schemas.openxmlformats.org/officeDocument/2006/relationships/hyperlink" Target="https://xn--80ajghhoc2aj1c8b.xn--p1ai/lectures/vebinary/?ELEMENT_ID=195511" TargetMode="External"/><Relationship Id="rId39" Type="http://schemas.openxmlformats.org/officeDocument/2006/relationships/hyperlink" Target="https://xn--80ajghhoc2aj1c8b.xn--p1ai/lectures/vebinary/?ELEMENT_ID=1950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4739" TargetMode="External"/><Relationship Id="rId34" Type="http://schemas.openxmlformats.org/officeDocument/2006/relationships/hyperlink" Target="https://xn--80ajghhoc2aj1c8b.xn--p1ai/lectures/vebinary/?ELEMENT_ID=19555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5571" TargetMode="External"/><Relationship Id="rId17" Type="http://schemas.openxmlformats.org/officeDocument/2006/relationships/hyperlink" Target="https://xn--80ajghhoc2aj1c8b.xn--p1ai/lectures/vebinary/?ELEMENT_ID=195401" TargetMode="External"/><Relationship Id="rId25" Type="http://schemas.openxmlformats.org/officeDocument/2006/relationships/hyperlink" Target="https://xn--80ajghhoc2aj1c8b.xn--p1ai/lectures/vebinary/?ELEMENT_ID=195452" TargetMode="External"/><Relationship Id="rId33" Type="http://schemas.openxmlformats.org/officeDocument/2006/relationships/hyperlink" Target="https://xn--80ajghhoc2aj1c8b.xn--p1ai/lectures/vebinary/?ELEMENT_ID=195548" TargetMode="External"/><Relationship Id="rId38" Type="http://schemas.openxmlformats.org/officeDocument/2006/relationships/hyperlink" Target="https://xn--80ajghhoc2aj1c8b.xn--p1ai/lectures/vebinary/?ELEMENT_ID=1947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95406" TargetMode="External"/><Relationship Id="rId20" Type="http://schemas.openxmlformats.org/officeDocument/2006/relationships/hyperlink" Target="https://xn--80ajghhoc2aj1c8b.xn--p1ai/lectures/vebinary/?ELEMENT_ID=195425" TargetMode="External"/><Relationship Id="rId29" Type="http://schemas.openxmlformats.org/officeDocument/2006/relationships/hyperlink" Target="https://xn--80ajghhoc2aj1c8b.xn--p1ai/lectures/vebinary/?ELEMENT_ID=1955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2240" TargetMode="External"/><Relationship Id="rId11" Type="http://schemas.openxmlformats.org/officeDocument/2006/relationships/hyperlink" Target="https://xn--80ajghhoc2aj1c8b.xn--p1ai/lectures/vebinary/?ELEMENT_ID=195350" TargetMode="External"/><Relationship Id="rId24" Type="http://schemas.openxmlformats.org/officeDocument/2006/relationships/hyperlink" Target="https://xn--80ajghhoc2aj1c8b.xn--p1ai/lectures/vebinary/?ELEMENT_ID=195444" TargetMode="External"/><Relationship Id="rId32" Type="http://schemas.openxmlformats.org/officeDocument/2006/relationships/hyperlink" Target="https://xn--80ajghhoc2aj1c8b.xn--p1ai/lectures/vebinary/?ELEMENT_ID=194761" TargetMode="External"/><Relationship Id="rId37" Type="http://schemas.openxmlformats.org/officeDocument/2006/relationships/hyperlink" Target="https://xn--80ajghhoc2aj1c8b.xn--p1ai/lectures/vebinary/?ELEMENT_ID=195039" TargetMode="External"/><Relationship Id="rId40" Type="http://schemas.openxmlformats.org/officeDocument/2006/relationships/hyperlink" Target="https://xn--80ajghhoc2aj1c8b.xn--p1ai/lectures/vebinary/?ELEMENT_ID=193304" TargetMode="External"/><Relationship Id="rId5" Type="http://schemas.openxmlformats.org/officeDocument/2006/relationships/hyperlink" Target="https://xn--80ajghhoc2aj1c8b.xn--p1ai/lectures/vebinary/?ELEMENT_ID=195350" TargetMode="External"/><Relationship Id="rId15" Type="http://schemas.openxmlformats.org/officeDocument/2006/relationships/hyperlink" Target="https://xn--80ajghhoc2aj1c8b.xn--p1ai/lectures/vebinary/?ELEMENT_ID=195401" TargetMode="External"/><Relationship Id="rId23" Type="http://schemas.openxmlformats.org/officeDocument/2006/relationships/hyperlink" Target="https://xn--80ajghhoc2aj1c8b.xn--p1ai/lectures/vebinary/?ELEMENT_ID=195439" TargetMode="External"/><Relationship Id="rId28" Type="http://schemas.openxmlformats.org/officeDocument/2006/relationships/hyperlink" Target="https://xn--80ajghhoc2aj1c8b.xn--p1ai/lectures/vebinary/?ELEMENT_ID=195522" TargetMode="External"/><Relationship Id="rId36" Type="http://schemas.openxmlformats.org/officeDocument/2006/relationships/hyperlink" Target="https://xn--80ajghhoc2aj1c8b.xn--p1ai/lectures/vebinary/?ELEMENT_ID=195562" TargetMode="Externa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5415" TargetMode="External"/><Relationship Id="rId31" Type="http://schemas.openxmlformats.org/officeDocument/2006/relationships/hyperlink" Target="https://xn--80ajghhoc2aj1c8b.xn--p1ai/lectures/vebinary/?ELEMENT_ID=194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5048" TargetMode="External"/><Relationship Id="rId14" Type="http://schemas.openxmlformats.org/officeDocument/2006/relationships/hyperlink" Target="https://xn--80ajghhoc2aj1c8b.xn--p1ai/lectures/vebinary/?ELEMENT_ID=195397" TargetMode="External"/><Relationship Id="rId22" Type="http://schemas.openxmlformats.org/officeDocument/2006/relationships/hyperlink" Target="https://xn--80ajghhoc2aj1c8b.xn--p1ai/lectures/vebinary/?ELEMENT_ID=195432" TargetMode="External"/><Relationship Id="rId27" Type="http://schemas.openxmlformats.org/officeDocument/2006/relationships/hyperlink" Target="https://xn--80ajghhoc2aj1c8b.xn--p1ai/lectures/vebinary/?ELEMENT_ID=195516" TargetMode="External"/><Relationship Id="rId30" Type="http://schemas.openxmlformats.org/officeDocument/2006/relationships/hyperlink" Target="https://xn--80ajghhoc2aj1c8b.xn--p1ai/lectures/vebinary/?ELEMENT_ID=195533" TargetMode="External"/><Relationship Id="rId35" Type="http://schemas.openxmlformats.org/officeDocument/2006/relationships/hyperlink" Target="https://xn--80ajghhoc2aj1c8b.xn--p1ai/lectures/vebinary/?ELEMENT_ID=195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Анастасия Андреевна</dc:creator>
  <cp:lastModifiedBy>Баженов Денис Валерьевич</cp:lastModifiedBy>
  <cp:revision>2</cp:revision>
  <cp:lastPrinted>2020-11-25T12:55:00Z</cp:lastPrinted>
  <dcterms:created xsi:type="dcterms:W3CDTF">2020-12-02T13:34:00Z</dcterms:created>
  <dcterms:modified xsi:type="dcterms:W3CDTF">2020-12-02T13:34:00Z</dcterms:modified>
</cp:coreProperties>
</file>