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1" w:rsidRPr="00E57B31" w:rsidRDefault="00E57B31" w:rsidP="00761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Трагедия из-за взятки</w:t>
      </w:r>
    </w:p>
    <w:p w:rsidR="00E57B31" w:rsidRPr="00E57B31" w:rsidRDefault="00E57B31" w:rsidP="00761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обвинение по делу о пожаре в "Зимней вишне"</w:t>
      </w:r>
      <w:bookmarkStart w:id="0" w:name="_GoBack"/>
      <w:bookmarkEnd w:id="0"/>
    </w:p>
    <w:p w:rsidR="00E57B31" w:rsidRPr="00E57B31" w:rsidRDefault="00E57B31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Ушло наконец-то в суд громкое уголовное дело о страшном пожаре в ночном клубе </w:t>
      </w:r>
      <w:proofErr w:type="spellStart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</w:t>
      </w:r>
      <w:proofErr w:type="spellEnd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"Зимняя вишня". Генеральная прокуратура утвердила обвинительное заключение и направила в суд уголовное дело в отношении бывшего генерального директора ОАО "Кемеровский кондитерский комбинат" Вячеслава Вишневского - совладельца торгово-развлекательного центра "Зимняя вишня". Слушать дело будет Центральный районный суд </w:t>
      </w:r>
      <w:proofErr w:type="spellStart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</w:t>
      </w:r>
      <w:proofErr w:type="spellEnd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B31" w:rsidRPr="00E57B31" w:rsidRDefault="00E57B31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что, по версии следствия, Вишневский, взяв в качестве посредника своего представителя, передал взятку в 7 миллионов рублей начальнику инспекции государственного строительного надзора Кемеровской области </w:t>
      </w:r>
      <w:proofErr w:type="spellStart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Танзиле</w:t>
      </w:r>
      <w:proofErr w:type="spellEnd"/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Комковой. Как доказало следствие, эта сумма ушла на счет подконтрольной Комковой фирмы якобы как за услуги по проектированию. А потом эти деньги были обналичены.</w:t>
      </w:r>
    </w:p>
    <w:p w:rsidR="00E57B31" w:rsidRPr="00E57B31" w:rsidRDefault="00E57B31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Вишневский получил разрешение для ввода в эксплуатацию объекта строительства и реконструкции - ТРЦ "Зимняя вишня", заявила Генпрокуратура.</w:t>
      </w:r>
    </w:p>
    <w:p w:rsidR="00E57B31" w:rsidRPr="00E57B31" w:rsidRDefault="00E57B31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шли без разрешения на строительство и с нарушением требований проектной документации, в том числе касающихся пожарной безопасности.</w:t>
      </w:r>
    </w:p>
    <w:p w:rsidR="00E57B31" w:rsidRPr="00761E1B" w:rsidRDefault="00E57B31" w:rsidP="00761E1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E1B">
        <w:rPr>
          <w:sz w:val="28"/>
          <w:szCs w:val="28"/>
        </w:rPr>
        <w:t>Итог этого оказался страшным. 25 марта 2018 года случился пожар. Погибли 60 человек, большинство из которых дети.</w:t>
      </w:r>
    </w:p>
    <w:p w:rsidR="00E57B31" w:rsidRPr="00761E1B" w:rsidRDefault="00E57B31" w:rsidP="00761E1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E1B">
        <w:rPr>
          <w:sz w:val="28"/>
          <w:szCs w:val="28"/>
        </w:rPr>
        <w:t>После пожара Вишневский оперативно уехал из страны и был объявлен в международный розыск. А в марте 2019 года его задержали в Польше. Потом оттуда его вернули на родину под конвоем.</w:t>
      </w:r>
    </w:p>
    <w:p w:rsidR="00761E1B" w:rsidRPr="00E57B31" w:rsidRDefault="00761E1B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</w:t>
      </w:r>
      <w:hyperlink r:id="rId5" w:history="1">
        <w:r w:rsidRPr="00E57B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Наталья Козлова</w:t>
        </w:r>
      </w:hyperlink>
      <w:r w:rsidRPr="00E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1B" w:rsidRPr="00E57B31" w:rsidRDefault="00761E1B" w:rsidP="00761E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57B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Российская газета - Федеральный выпуск № 216(8270)</w:t>
        </w:r>
      </w:hyperlink>
    </w:p>
    <w:p w:rsidR="006373A2" w:rsidRPr="00761E1B" w:rsidRDefault="006373A2" w:rsidP="00761E1B">
      <w:pPr>
        <w:spacing w:after="0"/>
        <w:jc w:val="both"/>
        <w:rPr>
          <w:sz w:val="28"/>
          <w:szCs w:val="28"/>
        </w:rPr>
      </w:pPr>
    </w:p>
    <w:sectPr w:rsidR="006373A2" w:rsidRPr="00761E1B" w:rsidSect="00761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31"/>
    <w:rsid w:val="006373A2"/>
    <w:rsid w:val="00761E1B"/>
    <w:rsid w:val="00856503"/>
    <w:rsid w:val="00E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gazeta/rg/2020/09/25.html" TargetMode="External"/><Relationship Id="rId5" Type="http://schemas.openxmlformats.org/officeDocument/2006/relationships/hyperlink" Target="https://rg.ru/author-Natalia-Kozl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Трагедия из-за взятки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2020-09-25T06:29:00Z</dcterms:created>
  <dcterms:modified xsi:type="dcterms:W3CDTF">2020-09-25T06:29:00Z</dcterms:modified>
</cp:coreProperties>
</file>